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DCE68" w14:textId="071D63E3" w:rsidR="00F02B2C" w:rsidRPr="002B637E" w:rsidRDefault="00F02B2C" w:rsidP="002B637E">
      <w:pPr>
        <w:spacing w:before="240" w:after="0" w:line="240" w:lineRule="auto"/>
      </w:pPr>
      <w:r w:rsidRPr="002B637E">
        <w:br/>
      </w:r>
      <w:r w:rsidRPr="002B637E">
        <w:br/>
      </w:r>
      <w:r w:rsidRPr="002B637E">
        <w:rPr>
          <w:b/>
          <w:bCs/>
          <w:highlight w:val="yellow"/>
        </w:rPr>
        <w:t>EMAIL 1</w:t>
      </w:r>
    </w:p>
    <w:p w14:paraId="0D3153E2" w14:textId="0A431FAD" w:rsidR="00F02B2C" w:rsidRDefault="00F02B2C" w:rsidP="002B637E">
      <w:pPr>
        <w:spacing w:before="240" w:after="0" w:line="240" w:lineRule="auto"/>
        <w:rPr>
          <w:rStyle w:val="normaltextrun"/>
          <w:rFonts w:eastAsia="Roboto" w:cs="Roboto"/>
          <w:color w:val="000000" w:themeColor="text1"/>
          <w:lang w:val="en"/>
        </w:rPr>
      </w:pPr>
      <w:r w:rsidRPr="002B637E">
        <w:rPr>
          <w:rStyle w:val="normaltextrun"/>
          <w:rFonts w:eastAsia="Roboto" w:cs="Roboto"/>
          <w:color w:val="000000" w:themeColor="text1"/>
          <w:lang w:val="en"/>
        </w:rPr>
        <w:t xml:space="preserve">IMAGE HEADER: </w:t>
      </w:r>
    </w:p>
    <w:p w14:paraId="283645A7" w14:textId="7274BEE2" w:rsidR="00905612" w:rsidRPr="002B637E" w:rsidRDefault="00905612" w:rsidP="002B637E">
      <w:pPr>
        <w:spacing w:before="240" w:after="0" w:line="240" w:lineRule="auto"/>
        <w:rPr>
          <w:rStyle w:val="normaltextrun"/>
          <w:rFonts w:eastAsia="Roboto" w:cs="Roboto"/>
          <w:color w:val="000000" w:themeColor="text1"/>
          <w:lang w:val="en"/>
        </w:rPr>
      </w:pPr>
      <w:r>
        <w:rPr>
          <w:noProof/>
        </w:rPr>
        <w:drawing>
          <wp:inline distT="0" distB="0" distL="0" distR="0" wp14:anchorId="7FAFF3FA" wp14:editId="6941972E">
            <wp:extent cx="4308652" cy="1035273"/>
            <wp:effectExtent l="0" t="0" r="0" b="0"/>
            <wp:docPr id="196236249" name="Picture 1" descr="A person and child looking at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6249" name="Picture 1" descr="A person and child looking at a book&#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547" cy="1037651"/>
                    </a:xfrm>
                    <a:prstGeom prst="rect">
                      <a:avLst/>
                    </a:prstGeom>
                    <a:noFill/>
                    <a:ln>
                      <a:noFill/>
                    </a:ln>
                  </pic:spPr>
                </pic:pic>
              </a:graphicData>
            </a:graphic>
          </wp:inline>
        </w:drawing>
      </w:r>
    </w:p>
    <w:p w14:paraId="3D87E07A" w14:textId="6D952174" w:rsidR="00F02B2C" w:rsidRPr="002B637E" w:rsidRDefault="00F02B2C" w:rsidP="002B637E">
      <w:pPr>
        <w:spacing w:before="240" w:after="0" w:line="240" w:lineRule="auto"/>
        <w:rPr>
          <w:rFonts w:eastAsia="Roboto" w:cs="Roboto"/>
          <w:color w:val="000000" w:themeColor="text1"/>
        </w:rPr>
      </w:pPr>
      <w:r w:rsidRPr="002B637E">
        <w:rPr>
          <w:rStyle w:val="normaltextrun"/>
          <w:rFonts w:eastAsia="Roboto" w:cs="Roboto"/>
          <w:color w:val="000000" w:themeColor="text1"/>
          <w:lang w:val="en"/>
        </w:rPr>
        <w:t xml:space="preserve">Join United Way of Snohomish County in leading the way for a better future for all by donating today. </w:t>
      </w:r>
    </w:p>
    <w:p w14:paraId="20BB8F80" w14:textId="5A630B74" w:rsidR="00F02B2C" w:rsidRPr="002B637E" w:rsidRDefault="00F02B2C" w:rsidP="002B637E">
      <w:pPr>
        <w:spacing w:before="240" w:after="0" w:line="240" w:lineRule="auto"/>
        <w:rPr>
          <w:rFonts w:eastAsia="Roboto" w:cs="Roboto"/>
          <w:color w:val="000000" w:themeColor="text1"/>
        </w:rPr>
      </w:pPr>
      <w:r w:rsidRPr="002B637E">
        <w:rPr>
          <w:rStyle w:val="normaltextrun"/>
          <w:rFonts w:eastAsia="Roboto" w:cs="Roboto"/>
          <w:color w:val="000000" w:themeColor="text1"/>
          <w:lang w:val="en"/>
        </w:rPr>
        <w:t xml:space="preserve">Your support of United Way of Snohomish County will allow us to advance health, youth opportunity, </w:t>
      </w:r>
      <w:r w:rsidR="00833606" w:rsidRPr="002B637E">
        <w:rPr>
          <w:rStyle w:val="normaltextrun"/>
          <w:rFonts w:eastAsia="Roboto" w:cs="Roboto"/>
          <w:color w:val="000000" w:themeColor="text1"/>
          <w:lang w:val="en"/>
        </w:rPr>
        <w:t xml:space="preserve">and </w:t>
      </w:r>
      <w:r w:rsidRPr="002B637E">
        <w:rPr>
          <w:rStyle w:val="normaltextrun"/>
          <w:rFonts w:eastAsia="Roboto" w:cs="Roboto"/>
          <w:color w:val="000000" w:themeColor="text1"/>
          <w:lang w:val="en"/>
        </w:rPr>
        <w:t xml:space="preserve">financial security to ensure our neighbors can thrive. </w:t>
      </w:r>
      <w:r w:rsidRPr="002B637E">
        <w:rPr>
          <w:rStyle w:val="eop"/>
          <w:rFonts w:eastAsia="Roboto" w:cs="Roboto"/>
          <w:color w:val="000000" w:themeColor="text1"/>
        </w:rPr>
        <w:t xml:space="preserve">Our work is powered by generous supporters, like you </w:t>
      </w:r>
      <w:r w:rsidRPr="00E67EE3">
        <w:rPr>
          <w:rStyle w:val="eop"/>
          <w:rFonts w:eastAsia="Roboto" w:cs="Roboto"/>
          <w:color w:val="000000" w:themeColor="text1"/>
          <w:highlight w:val="yellow"/>
        </w:rPr>
        <w:t xml:space="preserve">and </w:t>
      </w:r>
      <w:r w:rsidR="00E67EE3" w:rsidRPr="00E67EE3">
        <w:rPr>
          <w:rStyle w:val="normaltextrun"/>
          <w:rFonts w:eastAsia="Roboto" w:cs="Roboto"/>
          <w:color w:val="000000" w:themeColor="text1"/>
          <w:highlight w:val="yellow"/>
          <w:lang w:val="en"/>
        </w:rPr>
        <w:t>INSERT YOUR COMPANY NAME HERE</w:t>
      </w:r>
      <w:r w:rsidRPr="002B637E">
        <w:rPr>
          <w:rStyle w:val="normaltextrun"/>
          <w:rFonts w:eastAsia="Roboto" w:cs="Roboto"/>
          <w:color w:val="000000" w:themeColor="text1"/>
          <w:lang w:val="en"/>
        </w:rPr>
        <w:t xml:space="preserve">, </w:t>
      </w:r>
      <w:r w:rsidRPr="002B637E">
        <w:rPr>
          <w:rStyle w:val="eop"/>
          <w:rFonts w:eastAsia="Roboto" w:cs="Roboto"/>
          <w:color w:val="000000" w:themeColor="text1"/>
        </w:rPr>
        <w:t xml:space="preserve">who are committed to #LeadingTheWay to a stronger community.   </w:t>
      </w:r>
    </w:p>
    <w:p w14:paraId="567CD98C" w14:textId="3E7E2E28" w:rsidR="00F02B2C" w:rsidRPr="002B637E" w:rsidRDefault="00F02B2C" w:rsidP="002B637E">
      <w:pPr>
        <w:spacing w:before="240" w:after="0" w:line="240" w:lineRule="auto"/>
        <w:rPr>
          <w:rStyle w:val="normaltextrun"/>
          <w:rFonts w:eastAsia="Roboto" w:cs="Roboto"/>
          <w:color w:val="000000" w:themeColor="text1"/>
        </w:rPr>
      </w:pPr>
      <w:r w:rsidRPr="002B637E">
        <w:rPr>
          <w:rStyle w:val="eop"/>
          <w:rFonts w:eastAsia="Roboto" w:cs="Roboto"/>
          <w:color w:val="000000" w:themeColor="text1"/>
        </w:rPr>
        <w:t xml:space="preserve">Because of your generous support, United Way of Snohomish County is making a difference in the lives of </w:t>
      </w:r>
      <w:r w:rsidRPr="002B637E">
        <w:rPr>
          <w:rStyle w:val="normaltextrun"/>
          <w:rFonts w:eastAsia="Roboto" w:cs="Roboto"/>
          <w:color w:val="000000" w:themeColor="text1"/>
        </w:rPr>
        <w:t>thousands of people every year.  We need you with us. Donate today and join us in Leading the Way to a better future for all.</w:t>
      </w:r>
    </w:p>
    <w:p w14:paraId="4E03F370" w14:textId="43CC7865" w:rsidR="00F02B2C" w:rsidRPr="002B637E" w:rsidRDefault="00BE4AD1" w:rsidP="002B637E">
      <w:pPr>
        <w:spacing w:before="240" w:after="0" w:line="240" w:lineRule="auto"/>
        <w:rPr>
          <w:rFonts w:eastAsia="Roboto" w:cs="Roboto"/>
          <w:color w:val="000000" w:themeColor="text1"/>
        </w:rPr>
      </w:pPr>
      <w:r w:rsidRPr="002B637E">
        <w:rPr>
          <w:rFonts w:eastAsia="Roboto" w:cs="Roboto"/>
          <w:b/>
          <w:bCs/>
          <w:color w:val="000000" w:themeColor="text1"/>
        </w:rPr>
        <w:t xml:space="preserve">BUTTON TEXT: </w:t>
      </w:r>
      <w:r w:rsidR="00F02B2C" w:rsidRPr="002B637E">
        <w:rPr>
          <w:rFonts w:eastAsia="Roboto" w:cs="Roboto"/>
          <w:color w:val="000000" w:themeColor="text1"/>
        </w:rPr>
        <w:t xml:space="preserve">LEAD THE WAY </w:t>
      </w:r>
      <w:r w:rsidR="00F02B2C" w:rsidRPr="00E67EE3">
        <w:rPr>
          <w:rFonts w:eastAsia="Roboto" w:cs="Roboto"/>
          <w:b/>
          <w:bCs/>
          <w:color w:val="000000" w:themeColor="text1"/>
          <w:highlight w:val="yellow"/>
        </w:rPr>
        <w:t>(</w:t>
      </w:r>
      <w:r w:rsidR="00E67EE3" w:rsidRPr="00E67EE3">
        <w:rPr>
          <w:rFonts w:eastAsia="Roboto" w:cs="Roboto"/>
          <w:b/>
          <w:bCs/>
          <w:color w:val="000000" w:themeColor="text1"/>
          <w:highlight w:val="yellow"/>
        </w:rPr>
        <w:t>contact UWSC Team to set up a donation link)</w:t>
      </w:r>
    </w:p>
    <w:p w14:paraId="44923282" w14:textId="77777777" w:rsidR="00F02B2C" w:rsidRPr="002B637E" w:rsidRDefault="00F02B2C" w:rsidP="002B637E">
      <w:pPr>
        <w:spacing w:before="240" w:after="0" w:line="240" w:lineRule="auto"/>
        <w:rPr>
          <w:rFonts w:eastAsia="Roboto" w:cs="Roboto"/>
          <w:color w:val="000000" w:themeColor="text1"/>
        </w:rPr>
      </w:pPr>
    </w:p>
    <w:p w14:paraId="33048E72" w14:textId="42E88723" w:rsidR="00F02B2C" w:rsidRPr="002B637E" w:rsidRDefault="00F02B2C" w:rsidP="002B637E">
      <w:pPr>
        <w:spacing w:before="240" w:after="0" w:line="240" w:lineRule="auto"/>
        <w:rPr>
          <w:b/>
          <w:bCs/>
        </w:rPr>
      </w:pPr>
      <w:r w:rsidRPr="002B637E">
        <w:rPr>
          <w:b/>
          <w:bCs/>
          <w:highlight w:val="yellow"/>
        </w:rPr>
        <w:t>EMAIL 2</w:t>
      </w:r>
    </w:p>
    <w:p w14:paraId="474D318B" w14:textId="5E2B6DEF" w:rsidR="0074556C" w:rsidRDefault="0074556C" w:rsidP="002B637E">
      <w:pPr>
        <w:spacing w:before="240" w:after="0" w:line="240" w:lineRule="auto"/>
      </w:pPr>
      <w:r w:rsidRPr="002B637E">
        <w:t xml:space="preserve">IMAGE HEADER: </w:t>
      </w:r>
    </w:p>
    <w:p w14:paraId="63D54494" w14:textId="035E6647" w:rsidR="00905612" w:rsidRPr="002B637E" w:rsidRDefault="00905612" w:rsidP="002B637E">
      <w:pPr>
        <w:spacing w:before="240" w:after="0" w:line="240" w:lineRule="auto"/>
      </w:pPr>
      <w:r>
        <w:rPr>
          <w:noProof/>
        </w:rPr>
        <w:drawing>
          <wp:inline distT="0" distB="0" distL="0" distR="0" wp14:anchorId="53C628A2" wp14:editId="78838992">
            <wp:extent cx="4272076" cy="1026485"/>
            <wp:effectExtent l="0" t="0" r="0" b="2540"/>
            <wp:docPr id="1573458430" name="Picture 2" descr="A person and person blowing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58430" name="Picture 2" descr="A person and person blowing bubbl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2942" cy="1031499"/>
                    </a:xfrm>
                    <a:prstGeom prst="rect">
                      <a:avLst/>
                    </a:prstGeom>
                    <a:noFill/>
                    <a:ln>
                      <a:noFill/>
                    </a:ln>
                  </pic:spPr>
                </pic:pic>
              </a:graphicData>
            </a:graphic>
          </wp:inline>
        </w:drawing>
      </w:r>
    </w:p>
    <w:p w14:paraId="36ED1783" w14:textId="03395FDD" w:rsidR="0074556C" w:rsidRPr="002B637E" w:rsidRDefault="0074556C" w:rsidP="002B637E">
      <w:pPr>
        <w:spacing w:before="240" w:after="0" w:line="240" w:lineRule="auto"/>
        <w:rPr>
          <w:rFonts w:cstheme="minorHAnsi"/>
        </w:rPr>
      </w:pPr>
      <w:r w:rsidRPr="002B637E">
        <w:rPr>
          <w:rStyle w:val="normaltextrun"/>
          <w:b/>
          <w:bCs/>
          <w:color w:val="000000"/>
          <w:shd w:val="clear" w:color="auto" w:fill="FFFFFF"/>
        </w:rPr>
        <w:t>United Way of Snohomish County</w:t>
      </w:r>
      <w:r w:rsidRPr="002B637E">
        <w:rPr>
          <w:rStyle w:val="normaltextrun"/>
          <w:color w:val="000000"/>
          <w:shd w:val="clear" w:color="auto" w:fill="FFFFFF"/>
        </w:rPr>
        <w:t xml:space="preserve"> </w:t>
      </w:r>
      <w:r w:rsidRPr="002B637E">
        <w:rPr>
          <w:rFonts w:cstheme="minorHAnsi"/>
        </w:rPr>
        <w:t xml:space="preserve">supports </w:t>
      </w:r>
      <w:r w:rsidRPr="002B637E">
        <w:rPr>
          <w:rFonts w:cstheme="minorHAnsi"/>
          <w:b/>
          <w:bCs/>
        </w:rPr>
        <w:t>Dolly Parton’s Imagination Library</w:t>
      </w:r>
      <w:r w:rsidRPr="002B637E">
        <w:rPr>
          <w:rFonts w:cstheme="minorHAnsi"/>
        </w:rPr>
        <w:t>, which mails FREE and high-quality books to children in Snohomish County, from birth until their 5</w:t>
      </w:r>
      <w:r w:rsidRPr="002B637E">
        <w:rPr>
          <w:rFonts w:cstheme="minorHAnsi"/>
          <w:vertAlign w:val="superscript"/>
        </w:rPr>
        <w:t>th</w:t>
      </w:r>
      <w:r w:rsidRPr="002B637E">
        <w:rPr>
          <w:rFonts w:cstheme="minorHAnsi"/>
        </w:rPr>
        <w:t xml:space="preserve"> birthday, no matter the family’s income. In fact, in our first year of partnership, over </w:t>
      </w:r>
      <w:r w:rsidRPr="002B637E">
        <w:rPr>
          <w:rFonts w:cstheme="minorHAnsi"/>
          <w:b/>
          <w:bCs/>
        </w:rPr>
        <w:t>100,000 books</w:t>
      </w:r>
      <w:r w:rsidRPr="002B637E">
        <w:rPr>
          <w:rFonts w:cstheme="minorHAnsi"/>
        </w:rPr>
        <w:t xml:space="preserve"> were shipped to children all over our county and this number is growing every month. </w:t>
      </w:r>
    </w:p>
    <w:p w14:paraId="4DAAD9C6" w14:textId="77777777" w:rsidR="0074556C" w:rsidRPr="002B637E" w:rsidRDefault="0074556C" w:rsidP="002B637E">
      <w:pPr>
        <w:spacing w:before="240" w:after="0" w:line="240" w:lineRule="auto"/>
        <w:rPr>
          <w:rFonts w:cstheme="minorHAnsi"/>
        </w:rPr>
      </w:pPr>
      <w:r w:rsidRPr="002B637E">
        <w:rPr>
          <w:rFonts w:cstheme="minorHAnsi"/>
        </w:rPr>
        <w:t xml:space="preserve">Our goal is that all early learners have developed a </w:t>
      </w:r>
      <w:r w:rsidRPr="002B637E">
        <w:rPr>
          <w:rFonts w:cstheme="minorHAnsi"/>
          <w:b/>
          <w:bCs/>
        </w:rPr>
        <w:t>quality, inclusive home library, are inspired to read, ready to learn, and are excelling academically,</w:t>
      </w:r>
      <w:r w:rsidRPr="002B637E">
        <w:rPr>
          <w:rFonts w:cstheme="minorHAnsi"/>
        </w:rPr>
        <w:t xml:space="preserve"> creating a thriving child and a vibrant, healthy community.</w:t>
      </w:r>
    </w:p>
    <w:p w14:paraId="1A4956D9" w14:textId="45D64BC9" w:rsidR="0074556C" w:rsidRPr="002B637E" w:rsidRDefault="0074556C" w:rsidP="002B637E">
      <w:pPr>
        <w:spacing w:before="240" w:after="0" w:line="240" w:lineRule="auto"/>
        <w:rPr>
          <w:rFonts w:cstheme="minorHAnsi"/>
        </w:rPr>
      </w:pPr>
      <w:r w:rsidRPr="002B637E">
        <w:rPr>
          <w:rFonts w:cstheme="minorHAnsi"/>
        </w:rPr>
        <w:t>Parents and guardians are a child’s first teacher</w:t>
      </w:r>
      <w:r w:rsidR="00087BFA" w:rsidRPr="002B637E">
        <w:rPr>
          <w:rFonts w:cstheme="minorHAnsi"/>
        </w:rPr>
        <w:t xml:space="preserve"> and b</w:t>
      </w:r>
      <w:r w:rsidRPr="002B637E">
        <w:rPr>
          <w:rFonts w:cstheme="minorHAnsi"/>
        </w:rPr>
        <w:t xml:space="preserve">y providing books every month at no cost to families, the Imagination Library increases childhood literacy rates, fosters a love of books, and promotes a culture of reading among all families in Snohomish County. </w:t>
      </w:r>
      <w:r w:rsidRPr="002B637E">
        <w:rPr>
          <w:rFonts w:cstheme="minorHAnsi"/>
          <w:b/>
          <w:bCs/>
        </w:rPr>
        <w:t xml:space="preserve">Currently, </w:t>
      </w:r>
      <w:r w:rsidR="00087BFA" w:rsidRPr="002B637E">
        <w:rPr>
          <w:rFonts w:cstheme="minorHAnsi"/>
          <w:b/>
          <w:bCs/>
        </w:rPr>
        <w:t>11,000</w:t>
      </w:r>
      <w:r w:rsidRPr="002B637E">
        <w:rPr>
          <w:rFonts w:cstheme="minorHAnsi"/>
          <w:b/>
          <w:bCs/>
        </w:rPr>
        <w:t xml:space="preserve"> children across our county are receiving these books, directly </w:t>
      </w:r>
      <w:proofErr w:type="gramStart"/>
      <w:r w:rsidRPr="002B637E">
        <w:rPr>
          <w:rFonts w:cstheme="minorHAnsi"/>
          <w:b/>
          <w:bCs/>
        </w:rPr>
        <w:t>to</w:t>
      </w:r>
      <w:proofErr w:type="gramEnd"/>
      <w:r w:rsidRPr="002B637E">
        <w:rPr>
          <w:rFonts w:cstheme="minorHAnsi"/>
          <w:b/>
          <w:bCs/>
        </w:rPr>
        <w:t xml:space="preserve"> their homes!</w:t>
      </w:r>
    </w:p>
    <w:p w14:paraId="582BBC42" w14:textId="4556CF19" w:rsidR="00087BFA" w:rsidRPr="002B637E" w:rsidRDefault="00BE4AD1" w:rsidP="002B637E">
      <w:pPr>
        <w:spacing w:before="240" w:after="0" w:line="240" w:lineRule="auto"/>
        <w:rPr>
          <w:rFonts w:eastAsia="Roboto" w:cs="Roboto"/>
          <w:color w:val="000000" w:themeColor="text1"/>
        </w:rPr>
      </w:pPr>
      <w:r w:rsidRPr="002B637E">
        <w:rPr>
          <w:rFonts w:eastAsia="Roboto" w:cs="Roboto"/>
          <w:b/>
          <w:bCs/>
          <w:color w:val="000000" w:themeColor="text1"/>
        </w:rPr>
        <w:t xml:space="preserve">BUTTON TEXT: </w:t>
      </w:r>
      <w:r w:rsidR="00087BFA" w:rsidRPr="002B637E">
        <w:rPr>
          <w:rFonts w:eastAsia="Roboto" w:cs="Roboto"/>
          <w:color w:val="000000" w:themeColor="text1"/>
        </w:rPr>
        <w:t xml:space="preserve">DONATE TODAY </w:t>
      </w:r>
      <w:r w:rsidR="00E67EE3" w:rsidRPr="00E67EE3">
        <w:rPr>
          <w:rFonts w:eastAsia="Roboto" w:cs="Roboto"/>
          <w:b/>
          <w:bCs/>
          <w:color w:val="000000" w:themeColor="text1"/>
          <w:highlight w:val="yellow"/>
        </w:rPr>
        <w:t>(contact UWSC Team to set up a donation link)</w:t>
      </w:r>
    </w:p>
    <w:p w14:paraId="6F044548" w14:textId="77777777" w:rsidR="00087BFA" w:rsidRPr="002B637E" w:rsidRDefault="00087BFA" w:rsidP="002B637E">
      <w:pPr>
        <w:spacing w:before="240" w:after="0" w:line="240" w:lineRule="auto"/>
        <w:rPr>
          <w:rFonts w:eastAsia="Roboto" w:cs="Roboto"/>
          <w:color w:val="000000" w:themeColor="text1"/>
        </w:rPr>
      </w:pPr>
    </w:p>
    <w:p w14:paraId="4609358D" w14:textId="572F720A" w:rsidR="00087BFA" w:rsidRPr="002B637E" w:rsidRDefault="00087BFA" w:rsidP="002B637E">
      <w:pPr>
        <w:spacing w:before="240" w:after="0" w:line="240" w:lineRule="auto"/>
        <w:rPr>
          <w:rFonts w:eastAsia="Roboto" w:cs="Roboto"/>
          <w:b/>
          <w:bCs/>
          <w:color w:val="000000" w:themeColor="text1"/>
        </w:rPr>
      </w:pPr>
      <w:r w:rsidRPr="002B637E">
        <w:rPr>
          <w:rFonts w:eastAsia="Roboto" w:cs="Roboto"/>
          <w:b/>
          <w:bCs/>
          <w:color w:val="000000" w:themeColor="text1"/>
          <w:highlight w:val="yellow"/>
        </w:rPr>
        <w:lastRenderedPageBreak/>
        <w:t>EMAIL 3</w:t>
      </w:r>
    </w:p>
    <w:p w14:paraId="40798C36" w14:textId="77777777" w:rsidR="00087BFA" w:rsidRDefault="00087BFA" w:rsidP="002B637E">
      <w:pPr>
        <w:spacing w:before="240" w:after="0" w:line="240" w:lineRule="auto"/>
        <w:rPr>
          <w:rFonts w:eastAsia="Roboto" w:cs="Roboto"/>
          <w:color w:val="000000" w:themeColor="text1"/>
        </w:rPr>
      </w:pPr>
      <w:r w:rsidRPr="002B637E">
        <w:rPr>
          <w:rFonts w:eastAsia="Roboto" w:cs="Roboto"/>
          <w:color w:val="000000" w:themeColor="text1"/>
        </w:rPr>
        <w:t>IMAGE HEADER:</w:t>
      </w:r>
    </w:p>
    <w:p w14:paraId="609A4ECB" w14:textId="77959765" w:rsidR="00905612" w:rsidRPr="002B637E" w:rsidRDefault="00905612" w:rsidP="002B637E">
      <w:pPr>
        <w:spacing w:before="240" w:after="0" w:line="240" w:lineRule="auto"/>
        <w:rPr>
          <w:rFonts w:eastAsia="Roboto" w:cs="Roboto"/>
          <w:color w:val="000000" w:themeColor="text1"/>
        </w:rPr>
      </w:pPr>
      <w:r>
        <w:rPr>
          <w:noProof/>
        </w:rPr>
        <w:drawing>
          <wp:inline distT="0" distB="0" distL="0" distR="0" wp14:anchorId="48A2A49C" wp14:editId="2D74E50A">
            <wp:extent cx="4039957" cy="970712"/>
            <wp:effectExtent l="0" t="0" r="0" b="1270"/>
            <wp:docPr id="1151181065" name="Picture 3" descr="A group of girl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81065" name="Picture 3" descr="A group of girls smil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7117" cy="977238"/>
                    </a:xfrm>
                    <a:prstGeom prst="rect">
                      <a:avLst/>
                    </a:prstGeom>
                    <a:noFill/>
                    <a:ln>
                      <a:noFill/>
                    </a:ln>
                  </pic:spPr>
                </pic:pic>
              </a:graphicData>
            </a:graphic>
          </wp:inline>
        </w:drawing>
      </w:r>
    </w:p>
    <w:p w14:paraId="59997A3F" w14:textId="7F36D3E6" w:rsidR="009033B0" w:rsidRPr="002B637E" w:rsidRDefault="009033B0" w:rsidP="002B637E">
      <w:pPr>
        <w:spacing w:before="240" w:after="0" w:line="240" w:lineRule="auto"/>
        <w:rPr>
          <w:rFonts w:eastAsia="Roboto" w:cs="Roboto"/>
          <w:color w:val="000000" w:themeColor="text1"/>
        </w:rPr>
      </w:pPr>
      <w:r w:rsidRPr="002B637E">
        <w:rPr>
          <w:rStyle w:val="eop"/>
          <w:rFonts w:eastAsia="Roboto" w:cs="Roboto"/>
          <w:color w:val="000000" w:themeColor="text1"/>
        </w:rPr>
        <w:t xml:space="preserve">We need you with us-- whether you’re new to United Way of Snohomish County or you’ve been creating impact with us for years. </w:t>
      </w:r>
      <w:r w:rsidRPr="002B637E">
        <w:rPr>
          <w:rStyle w:val="eop"/>
          <w:rFonts w:eastAsia="Roboto" w:cs="Roboto"/>
          <w:b/>
          <w:bCs/>
          <w:color w:val="000000" w:themeColor="text1"/>
        </w:rPr>
        <w:t xml:space="preserve">At United Way, we believe that everyone who lives and works in </w:t>
      </w:r>
      <w:r w:rsidRPr="002B637E">
        <w:rPr>
          <w:rFonts w:eastAsia="Roboto" w:cs="Roboto"/>
          <w:b/>
          <w:bCs/>
          <w:color w:val="000000" w:themeColor="text1"/>
        </w:rPr>
        <w:t>Snohomish County deserves the opportunity to thrive.</w:t>
      </w:r>
      <w:r w:rsidRPr="002B637E">
        <w:rPr>
          <w:rFonts w:eastAsia="Roboto" w:cs="Roboto"/>
          <w:color w:val="000000" w:themeColor="text1"/>
        </w:rPr>
        <w:t xml:space="preserve"> Together with you and partners like </w:t>
      </w:r>
      <w:r w:rsidR="00E67EE3" w:rsidRPr="00E67EE3">
        <w:rPr>
          <w:rStyle w:val="normaltextrun"/>
          <w:rFonts w:eastAsia="Roboto" w:cs="Roboto"/>
          <w:color w:val="000000" w:themeColor="text1"/>
          <w:highlight w:val="yellow"/>
          <w:lang w:val="en"/>
        </w:rPr>
        <w:t>INSERT YOUR COMPANY NAME HERE</w:t>
      </w:r>
      <w:r w:rsidRPr="002B637E">
        <w:rPr>
          <w:rFonts w:eastAsia="Roboto" w:cs="Roboto"/>
          <w:color w:val="000000" w:themeColor="text1"/>
        </w:rPr>
        <w:t xml:space="preserve">, United Way mobilizes the caring power of people to create transformational change. </w:t>
      </w:r>
    </w:p>
    <w:p w14:paraId="5BD41E6A" w14:textId="6747437A" w:rsidR="00F96F45" w:rsidRPr="002B637E" w:rsidRDefault="009033B0" w:rsidP="002B637E">
      <w:pPr>
        <w:spacing w:before="240" w:after="0" w:line="240" w:lineRule="auto"/>
        <w:rPr>
          <w:rStyle w:val="normaltextrun"/>
          <w:rFonts w:eastAsia="Roboto" w:cs="Roboto"/>
          <w:color w:val="000000" w:themeColor="text1"/>
        </w:rPr>
      </w:pPr>
      <w:r w:rsidRPr="002B637E">
        <w:rPr>
          <w:rStyle w:val="normaltextrun"/>
          <w:rFonts w:eastAsia="Roboto" w:cs="Roboto"/>
          <w:color w:val="000000" w:themeColor="text1"/>
        </w:rPr>
        <w:t>Day in and day out, United Way of Snohomish County supports</w:t>
      </w:r>
      <w:r w:rsidRPr="002B637E">
        <w:rPr>
          <w:rStyle w:val="normaltextrun"/>
          <w:rFonts w:eastAsia="Roboto" w:cs="Roboto"/>
          <w:i/>
          <w:iCs/>
          <w:color w:val="000000" w:themeColor="text1"/>
        </w:rPr>
        <w:t xml:space="preserve"> </w:t>
      </w:r>
      <w:r w:rsidRPr="002B637E">
        <w:rPr>
          <w:rStyle w:val="normaltextrun"/>
          <w:rFonts w:eastAsia="Roboto" w:cs="Roboto"/>
          <w:color w:val="000000" w:themeColor="text1"/>
        </w:rPr>
        <w:t xml:space="preserve">programs like </w:t>
      </w:r>
      <w:r w:rsidRPr="002B637E">
        <w:rPr>
          <w:rStyle w:val="normaltextrun"/>
          <w:rFonts w:eastAsia="Roboto" w:cs="Roboto"/>
          <w:b/>
          <w:bCs/>
          <w:color w:val="000000" w:themeColor="text1"/>
        </w:rPr>
        <w:t>Best Dental Help</w:t>
      </w:r>
      <w:r w:rsidR="009734EA">
        <w:rPr>
          <w:rStyle w:val="normaltextrun"/>
          <w:rFonts w:eastAsia="Roboto" w:cs="Roboto"/>
          <w:color w:val="000000" w:themeColor="text1"/>
        </w:rPr>
        <w:t xml:space="preserve">, </w:t>
      </w:r>
      <w:r w:rsidR="009734EA" w:rsidRPr="009734EA">
        <w:rPr>
          <w:rFonts w:eastAsia="Roboto" w:cs="Roboto"/>
          <w:color w:val="000000" w:themeColor="text1"/>
        </w:rPr>
        <w:t>a nonprofit organization dedicated to providing dental care to uninsured elementary children in Snohomish County and surrounding regions.</w:t>
      </w:r>
      <w:r w:rsidRPr="002B637E">
        <w:rPr>
          <w:rStyle w:val="normaltextrun"/>
          <w:rFonts w:eastAsia="Roboto" w:cs="Roboto"/>
          <w:color w:val="000000" w:themeColor="text1"/>
        </w:rPr>
        <w:t xml:space="preserve"> We’re proud of all we’ve accomplished together</w:t>
      </w:r>
      <w:r w:rsidR="002E732D" w:rsidRPr="002B637E">
        <w:rPr>
          <w:rStyle w:val="normaltextrun"/>
          <w:rFonts w:eastAsia="Roboto" w:cs="Roboto"/>
          <w:color w:val="000000" w:themeColor="text1"/>
        </w:rPr>
        <w:t xml:space="preserve">. Last school year: </w:t>
      </w:r>
    </w:p>
    <w:p w14:paraId="053B0CE0" w14:textId="45698F05" w:rsidR="002E732D" w:rsidRPr="002B637E" w:rsidRDefault="002E732D" w:rsidP="002B637E">
      <w:pPr>
        <w:pStyle w:val="ListParagraph"/>
        <w:numPr>
          <w:ilvl w:val="0"/>
          <w:numId w:val="2"/>
        </w:numPr>
        <w:spacing w:before="240" w:after="0" w:line="240" w:lineRule="auto"/>
        <w:rPr>
          <w:rStyle w:val="eop"/>
          <w:rFonts w:eastAsia="Roboto" w:cs="Roboto"/>
          <w:color w:val="000000" w:themeColor="text1"/>
        </w:rPr>
      </w:pPr>
      <w:r w:rsidRPr="002B637E">
        <w:rPr>
          <w:rStyle w:val="eop"/>
          <w:rFonts w:eastAsia="Roboto" w:cs="Roboto"/>
          <w:color w:val="000000" w:themeColor="text1"/>
        </w:rPr>
        <w:t>4,240 elementary-aged students received critical education around proper dental care</w:t>
      </w:r>
    </w:p>
    <w:p w14:paraId="64D185D8" w14:textId="77777777" w:rsidR="002E732D" w:rsidRPr="002B637E" w:rsidRDefault="002E732D" w:rsidP="002B637E">
      <w:pPr>
        <w:pStyle w:val="ListParagraph"/>
        <w:numPr>
          <w:ilvl w:val="0"/>
          <w:numId w:val="2"/>
        </w:numPr>
        <w:spacing w:before="240" w:after="0" w:line="240" w:lineRule="auto"/>
        <w:rPr>
          <w:rStyle w:val="eop"/>
          <w:rFonts w:eastAsia="Roboto" w:cs="Roboto"/>
          <w:color w:val="000000" w:themeColor="text1"/>
        </w:rPr>
      </w:pPr>
      <w:r w:rsidRPr="002B637E">
        <w:rPr>
          <w:rStyle w:val="eop"/>
          <w:rFonts w:eastAsia="Roboto" w:cs="Roboto"/>
          <w:color w:val="000000" w:themeColor="text1"/>
        </w:rPr>
        <w:t xml:space="preserve">Over 75% of all students who opted in to receive treatment had dental decay, visible concerns or urgent needs that were able to be addressed and treated. </w:t>
      </w:r>
    </w:p>
    <w:p w14:paraId="7456C10F" w14:textId="77777777" w:rsidR="002E732D" w:rsidRPr="002B637E" w:rsidRDefault="002E732D" w:rsidP="002B637E">
      <w:pPr>
        <w:pStyle w:val="ListParagraph"/>
        <w:numPr>
          <w:ilvl w:val="0"/>
          <w:numId w:val="2"/>
        </w:numPr>
        <w:spacing w:before="240" w:after="0" w:line="240" w:lineRule="auto"/>
        <w:rPr>
          <w:rStyle w:val="eop"/>
          <w:rFonts w:eastAsia="Roboto" w:cs="Roboto"/>
          <w:color w:val="000000" w:themeColor="text1"/>
        </w:rPr>
      </w:pPr>
      <w:r w:rsidRPr="002B637E">
        <w:rPr>
          <w:rStyle w:val="eop"/>
          <w:rFonts w:eastAsia="Roboto" w:cs="Roboto"/>
          <w:color w:val="000000" w:themeColor="text1"/>
        </w:rPr>
        <w:t xml:space="preserve">2,634 sealants were placed on non-permanent teeth (a process not normally covered by insurance), helping to prevent future dental decay. </w:t>
      </w:r>
    </w:p>
    <w:p w14:paraId="1209A5F1" w14:textId="7CEC26D2" w:rsidR="00BE4AD1" w:rsidRPr="002B637E" w:rsidRDefault="002E732D" w:rsidP="002B637E">
      <w:pPr>
        <w:pStyle w:val="ListParagraph"/>
        <w:numPr>
          <w:ilvl w:val="0"/>
          <w:numId w:val="2"/>
        </w:numPr>
        <w:spacing w:before="240" w:after="0" w:line="240" w:lineRule="auto"/>
        <w:rPr>
          <w:rStyle w:val="eop"/>
          <w:rFonts w:eastAsia="Roboto" w:cs="Roboto"/>
          <w:color w:val="000000" w:themeColor="text1"/>
        </w:rPr>
      </w:pPr>
      <w:r w:rsidRPr="002B637E">
        <w:rPr>
          <w:rStyle w:val="eop"/>
          <w:rFonts w:eastAsia="Roboto" w:cs="Roboto"/>
          <w:color w:val="000000" w:themeColor="text1"/>
        </w:rPr>
        <w:t xml:space="preserve">1,500 students whose families and caregivers did not have dental insurance were able to receive </w:t>
      </w:r>
      <w:r w:rsidR="00BE4AD1" w:rsidRPr="002B637E">
        <w:rPr>
          <w:rStyle w:val="eop"/>
          <w:rFonts w:eastAsia="Roboto" w:cs="Roboto"/>
          <w:color w:val="000000" w:themeColor="text1"/>
        </w:rPr>
        <w:t>screenings, cleanings and fluoride treatment – sometime</w:t>
      </w:r>
      <w:r w:rsidR="00F96F45" w:rsidRPr="002B637E">
        <w:rPr>
          <w:rStyle w:val="eop"/>
          <w:rFonts w:eastAsia="Roboto" w:cs="Roboto"/>
          <w:color w:val="000000" w:themeColor="text1"/>
        </w:rPr>
        <w:t>s</w:t>
      </w:r>
      <w:r w:rsidR="00BE4AD1" w:rsidRPr="002B637E">
        <w:rPr>
          <w:rStyle w:val="eop"/>
          <w:rFonts w:eastAsia="Roboto" w:cs="Roboto"/>
          <w:color w:val="000000" w:themeColor="text1"/>
        </w:rPr>
        <w:t xml:space="preserve"> the only dental care they receive all year long.</w:t>
      </w:r>
    </w:p>
    <w:p w14:paraId="7D1E7655" w14:textId="77777777" w:rsidR="00BE4AD1" w:rsidRPr="002B637E" w:rsidRDefault="009033B0" w:rsidP="002B637E">
      <w:pPr>
        <w:spacing w:before="240" w:after="0" w:line="240" w:lineRule="auto"/>
        <w:rPr>
          <w:rFonts w:eastAsia="Roboto" w:cs="Roboto"/>
          <w:b/>
          <w:bCs/>
          <w:color w:val="000000" w:themeColor="text1"/>
        </w:rPr>
      </w:pPr>
      <w:r w:rsidRPr="002B637E">
        <w:rPr>
          <w:rStyle w:val="eop"/>
          <w:rFonts w:eastAsia="Roboto" w:cs="Roboto"/>
          <w:color w:val="000000" w:themeColor="text1"/>
        </w:rPr>
        <w:t xml:space="preserve">More work is needed to build on this momentum. If you’ve already given, thank you. If you haven’t, there’s still time to join in. </w:t>
      </w:r>
      <w:r w:rsidR="00BE4AD1" w:rsidRPr="002B637E">
        <w:rPr>
          <w:rStyle w:val="eop"/>
          <w:rFonts w:eastAsia="Roboto" w:cs="Roboto"/>
          <w:b/>
          <w:bCs/>
          <w:color w:val="000000" w:themeColor="text1"/>
        </w:rPr>
        <w:t xml:space="preserve">Together, let’s Lead the Way and </w:t>
      </w:r>
      <w:proofErr w:type="gramStart"/>
      <w:r w:rsidR="00BE4AD1" w:rsidRPr="002B637E">
        <w:rPr>
          <w:rStyle w:val="eop"/>
          <w:rFonts w:eastAsia="Roboto" w:cs="Roboto"/>
          <w:b/>
          <w:bCs/>
          <w:color w:val="000000" w:themeColor="text1"/>
        </w:rPr>
        <w:t>make</w:t>
      </w:r>
      <w:proofErr w:type="gramEnd"/>
      <w:r w:rsidR="00BE4AD1" w:rsidRPr="002B637E">
        <w:rPr>
          <w:rStyle w:val="eop"/>
          <w:rFonts w:eastAsia="Roboto" w:cs="Roboto"/>
          <w:b/>
          <w:bCs/>
          <w:color w:val="000000" w:themeColor="text1"/>
        </w:rPr>
        <w:t xml:space="preserve"> great things for people who call Snohomish County home.</w:t>
      </w:r>
    </w:p>
    <w:p w14:paraId="27E30B67" w14:textId="239FE662" w:rsidR="00BE4AD1" w:rsidRPr="002B637E" w:rsidRDefault="009033B0" w:rsidP="002B637E">
      <w:pPr>
        <w:spacing w:before="240" w:after="0" w:line="240" w:lineRule="auto"/>
        <w:rPr>
          <w:rFonts w:eastAsia="Roboto" w:cs="Roboto"/>
          <w:color w:val="000000" w:themeColor="text1"/>
        </w:rPr>
      </w:pPr>
      <w:r w:rsidRPr="002B637E">
        <w:rPr>
          <w:rStyle w:val="eop"/>
          <w:rFonts w:eastAsia="Roboto" w:cs="Roboto"/>
          <w:b/>
          <w:bCs/>
          <w:color w:val="000000" w:themeColor="text1"/>
        </w:rPr>
        <w:t>BUTTON TEXT:</w:t>
      </w:r>
      <w:r w:rsidRPr="002B637E">
        <w:rPr>
          <w:rStyle w:val="eop"/>
          <w:rFonts w:eastAsia="Roboto" w:cs="Roboto"/>
          <w:color w:val="000000" w:themeColor="text1"/>
        </w:rPr>
        <w:t xml:space="preserve"> Donate </w:t>
      </w:r>
      <w:r w:rsidR="00E67EE3" w:rsidRPr="00E67EE3">
        <w:rPr>
          <w:rFonts w:eastAsia="Roboto" w:cs="Roboto"/>
          <w:b/>
          <w:bCs/>
          <w:color w:val="000000" w:themeColor="text1"/>
          <w:highlight w:val="yellow"/>
        </w:rPr>
        <w:t>(contact UWSC Team to set up a donation link)</w:t>
      </w:r>
    </w:p>
    <w:p w14:paraId="47FE328B" w14:textId="77777777" w:rsidR="00BE4AD1" w:rsidRPr="002B637E" w:rsidRDefault="00BE4AD1" w:rsidP="002B637E">
      <w:pPr>
        <w:spacing w:before="240" w:after="0" w:line="240" w:lineRule="auto"/>
        <w:rPr>
          <w:rFonts w:eastAsia="Roboto" w:cs="Roboto"/>
          <w:color w:val="000000" w:themeColor="text1"/>
        </w:rPr>
      </w:pPr>
    </w:p>
    <w:p w14:paraId="4891A884" w14:textId="39D58B13" w:rsidR="00BE4AD1" w:rsidRPr="002B637E" w:rsidRDefault="00BE4AD1" w:rsidP="002B637E">
      <w:pPr>
        <w:spacing w:before="240" w:after="0" w:line="240" w:lineRule="auto"/>
        <w:rPr>
          <w:rFonts w:eastAsia="Roboto" w:cs="Roboto"/>
          <w:b/>
          <w:bCs/>
          <w:color w:val="000000" w:themeColor="text1"/>
        </w:rPr>
      </w:pPr>
      <w:r w:rsidRPr="002B637E">
        <w:rPr>
          <w:rFonts w:eastAsia="Roboto" w:cs="Roboto"/>
          <w:b/>
          <w:bCs/>
          <w:color w:val="000000" w:themeColor="text1"/>
          <w:highlight w:val="yellow"/>
        </w:rPr>
        <w:t>EMAIL 4</w:t>
      </w:r>
    </w:p>
    <w:p w14:paraId="518AFAD1" w14:textId="1866C663" w:rsidR="00F96F45" w:rsidRDefault="00BE4AD1" w:rsidP="002B637E">
      <w:pPr>
        <w:spacing w:before="240" w:after="0" w:line="240" w:lineRule="auto"/>
        <w:rPr>
          <w:rFonts w:eastAsia="Roboto" w:cs="Roboto"/>
          <w:color w:val="000000" w:themeColor="text1"/>
        </w:rPr>
      </w:pPr>
      <w:r w:rsidRPr="002B637E">
        <w:rPr>
          <w:rFonts w:eastAsia="Roboto" w:cs="Roboto"/>
          <w:color w:val="000000" w:themeColor="text1"/>
        </w:rPr>
        <w:t xml:space="preserve">IMAGE HEADER: </w:t>
      </w:r>
    </w:p>
    <w:p w14:paraId="4A92E99C" w14:textId="13388285" w:rsidR="00905612" w:rsidRPr="002B637E" w:rsidRDefault="00905612" w:rsidP="002B637E">
      <w:pPr>
        <w:spacing w:before="240" w:after="0" w:line="240" w:lineRule="auto"/>
        <w:rPr>
          <w:rFonts w:eastAsia="Roboto" w:cs="Roboto"/>
          <w:color w:val="000000" w:themeColor="text1"/>
        </w:rPr>
      </w:pPr>
      <w:r>
        <w:rPr>
          <w:noProof/>
        </w:rPr>
        <w:drawing>
          <wp:inline distT="0" distB="0" distL="0" distR="0" wp14:anchorId="7E4191BF" wp14:editId="7FCB186C">
            <wp:extent cx="4147718" cy="996604"/>
            <wp:effectExtent l="0" t="0" r="5715" b="0"/>
            <wp:docPr id="47255622" name="Picture 4" descr="A group of kids playing musical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5622" name="Picture 4" descr="A group of kids playing musical instrumen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9112" cy="999342"/>
                    </a:xfrm>
                    <a:prstGeom prst="rect">
                      <a:avLst/>
                    </a:prstGeom>
                    <a:noFill/>
                    <a:ln>
                      <a:noFill/>
                    </a:ln>
                  </pic:spPr>
                </pic:pic>
              </a:graphicData>
            </a:graphic>
          </wp:inline>
        </w:drawing>
      </w:r>
    </w:p>
    <w:p w14:paraId="3D22FA66" w14:textId="5BBFC010" w:rsidR="002B637E" w:rsidRPr="002B637E" w:rsidRDefault="00F96F45" w:rsidP="002B637E">
      <w:pPr>
        <w:spacing w:before="240" w:after="0" w:line="240" w:lineRule="auto"/>
        <w:rPr>
          <w:rFonts w:eastAsia="Roboto" w:cs="Roboto"/>
          <w:color w:val="000000" w:themeColor="text1"/>
        </w:rPr>
      </w:pPr>
      <w:proofErr w:type="gramStart"/>
      <w:r w:rsidRPr="002B637E">
        <w:rPr>
          <w:rStyle w:val="eop"/>
          <w:rFonts w:eastAsia="Roboto" w:cs="Roboto"/>
          <w:color w:val="000000" w:themeColor="text1"/>
        </w:rPr>
        <w:t>United</w:t>
      </w:r>
      <w:proofErr w:type="gramEnd"/>
      <w:r w:rsidRPr="002B637E">
        <w:rPr>
          <w:rStyle w:val="eop"/>
          <w:rFonts w:eastAsia="Roboto" w:cs="Roboto"/>
          <w:color w:val="000000" w:themeColor="text1"/>
        </w:rPr>
        <w:t xml:space="preserve"> Way of Snohomish County mobilizes our neighbors and partners to action so that all can thrive. Whenever there’s a need in our community, United Way is there. </w:t>
      </w:r>
      <w:r w:rsidR="002B637E" w:rsidRPr="002B637E">
        <w:rPr>
          <w:rStyle w:val="eop"/>
          <w:rFonts w:eastAsia="Roboto" w:cs="Roboto"/>
          <w:color w:val="000000" w:themeColor="text1"/>
        </w:rPr>
        <w:t>We are</w:t>
      </w:r>
      <w:r w:rsidRPr="002B637E">
        <w:rPr>
          <w:rStyle w:val="eop"/>
          <w:rFonts w:eastAsia="Roboto" w:cs="Roboto"/>
          <w:color w:val="000000" w:themeColor="text1"/>
        </w:rPr>
        <w:t xml:space="preserve"> all about creating a future where everyone, everywhere can rise</w:t>
      </w:r>
      <w:r w:rsidR="002B637E" w:rsidRPr="002B637E">
        <w:rPr>
          <w:rStyle w:val="eop"/>
          <w:rFonts w:eastAsia="Roboto" w:cs="Roboto"/>
          <w:color w:val="000000" w:themeColor="text1"/>
        </w:rPr>
        <w:t xml:space="preserve"> regardless of race, place or ability</w:t>
      </w:r>
      <w:r w:rsidRPr="002B637E">
        <w:rPr>
          <w:rStyle w:val="eop"/>
          <w:rFonts w:eastAsia="Roboto" w:cs="Roboto"/>
          <w:color w:val="000000" w:themeColor="text1"/>
        </w:rPr>
        <w:t xml:space="preserve">. </w:t>
      </w:r>
      <w:r w:rsidR="002B637E" w:rsidRPr="002B637E">
        <w:rPr>
          <w:rStyle w:val="eop"/>
          <w:rFonts w:eastAsia="Roboto" w:cs="Roboto"/>
          <w:color w:val="000000" w:themeColor="text1"/>
        </w:rPr>
        <w:t>Thanks</w:t>
      </w:r>
      <w:r w:rsidRPr="002B637E">
        <w:rPr>
          <w:rStyle w:val="eop"/>
          <w:rFonts w:eastAsia="Roboto" w:cs="Roboto"/>
          <w:color w:val="000000" w:themeColor="text1"/>
        </w:rPr>
        <w:t xml:space="preserve"> to </w:t>
      </w:r>
      <w:r w:rsidR="002B637E" w:rsidRPr="002B637E">
        <w:rPr>
          <w:rStyle w:val="eop"/>
          <w:rFonts w:eastAsia="Roboto" w:cs="Roboto"/>
          <w:color w:val="000000" w:themeColor="text1"/>
        </w:rPr>
        <w:t>supporters</w:t>
      </w:r>
      <w:r w:rsidRPr="002B637E">
        <w:rPr>
          <w:rStyle w:val="eop"/>
          <w:rFonts w:eastAsia="Roboto" w:cs="Roboto"/>
          <w:color w:val="000000" w:themeColor="text1"/>
        </w:rPr>
        <w:t xml:space="preserve"> like you, we</w:t>
      </w:r>
      <w:r w:rsidR="002B637E" w:rsidRPr="002B637E">
        <w:rPr>
          <w:rStyle w:val="eop"/>
          <w:rFonts w:eastAsia="Roboto" w:cs="Roboto"/>
          <w:color w:val="000000" w:themeColor="text1"/>
        </w:rPr>
        <w:t xml:space="preserve"> can continue </w:t>
      </w:r>
      <w:r w:rsidR="002B637E" w:rsidRPr="002B637E">
        <w:rPr>
          <w:rFonts w:eastAsia="Roboto" w:cs="Roboto"/>
          <w:color w:val="000000" w:themeColor="text1"/>
        </w:rPr>
        <w:t>being a funder, active partner, and convener around intentional collaborative solutions that create lasting community change.</w:t>
      </w:r>
    </w:p>
    <w:p w14:paraId="5F64B34B" w14:textId="0815F91E" w:rsidR="00F96F45" w:rsidRPr="002B637E" w:rsidRDefault="00F96F45" w:rsidP="002B637E">
      <w:pPr>
        <w:spacing w:before="240" w:after="0" w:line="240" w:lineRule="auto"/>
        <w:rPr>
          <w:rFonts w:eastAsia="Roboto" w:cs="Roboto"/>
          <w:b/>
          <w:bCs/>
          <w:color w:val="000000" w:themeColor="text1"/>
        </w:rPr>
      </w:pPr>
      <w:r w:rsidRPr="002B637E">
        <w:rPr>
          <w:rStyle w:val="eop"/>
          <w:rFonts w:eastAsia="Roboto" w:cs="Roboto"/>
          <w:color w:val="000000" w:themeColor="text1"/>
        </w:rPr>
        <w:t xml:space="preserve">And we’re not stopping there. Your support can help continue tackling the biggest problems in Snohomish County. From education and health to </w:t>
      </w:r>
      <w:r w:rsidR="002B637E" w:rsidRPr="002B637E">
        <w:rPr>
          <w:rStyle w:val="eop"/>
          <w:rFonts w:eastAsia="Roboto" w:cs="Roboto"/>
          <w:color w:val="000000" w:themeColor="text1"/>
        </w:rPr>
        <w:t>advocacy</w:t>
      </w:r>
      <w:r w:rsidRPr="002B637E">
        <w:rPr>
          <w:rStyle w:val="eop"/>
          <w:rFonts w:eastAsia="Roboto" w:cs="Roboto"/>
          <w:color w:val="000000" w:themeColor="text1"/>
        </w:rPr>
        <w:t xml:space="preserve"> and</w:t>
      </w:r>
      <w:r w:rsidR="002B637E">
        <w:rPr>
          <w:rStyle w:val="eop"/>
          <w:rFonts w:eastAsia="Roboto" w:cs="Roboto"/>
          <w:color w:val="000000" w:themeColor="text1"/>
        </w:rPr>
        <w:t xml:space="preserve"> community resiliency</w:t>
      </w:r>
      <w:r w:rsidRPr="002B637E">
        <w:rPr>
          <w:rStyle w:val="eop"/>
          <w:rFonts w:eastAsia="Roboto" w:cs="Roboto"/>
          <w:color w:val="000000" w:themeColor="text1"/>
        </w:rPr>
        <w:t xml:space="preserve">, we bring a comprehensive approach to every </w:t>
      </w:r>
      <w:r w:rsidRPr="002B637E">
        <w:rPr>
          <w:rStyle w:val="eop"/>
          <w:rFonts w:eastAsia="Roboto" w:cs="Roboto"/>
          <w:color w:val="000000" w:themeColor="text1"/>
        </w:rPr>
        <w:lastRenderedPageBreak/>
        <w:t xml:space="preserve">challenge. </w:t>
      </w:r>
      <w:r w:rsidR="002B637E" w:rsidRPr="002B637E">
        <w:rPr>
          <w:rStyle w:val="eop"/>
          <w:rFonts w:eastAsia="Roboto" w:cs="Roboto"/>
          <w:b/>
          <w:bCs/>
          <w:color w:val="000000" w:themeColor="text1"/>
        </w:rPr>
        <w:t xml:space="preserve">Almost 85 </w:t>
      </w:r>
      <w:r w:rsidRPr="002B637E">
        <w:rPr>
          <w:rStyle w:val="normaltextrun"/>
          <w:rFonts w:eastAsia="Roboto" w:cs="Roboto"/>
          <w:b/>
          <w:bCs/>
          <w:color w:val="000000" w:themeColor="text1"/>
        </w:rPr>
        <w:t xml:space="preserve">years of experience has shown us that when people unite to </w:t>
      </w:r>
      <w:proofErr w:type="gramStart"/>
      <w:r w:rsidRPr="002B637E">
        <w:rPr>
          <w:rStyle w:val="normaltextrun"/>
          <w:rFonts w:eastAsia="Roboto" w:cs="Roboto"/>
          <w:b/>
          <w:bCs/>
          <w:color w:val="000000" w:themeColor="text1"/>
        </w:rPr>
        <w:t>take action</w:t>
      </w:r>
      <w:proofErr w:type="gramEnd"/>
      <w:r w:rsidRPr="002B637E">
        <w:rPr>
          <w:rStyle w:val="normaltextrun"/>
          <w:rFonts w:eastAsia="Roboto" w:cs="Roboto"/>
          <w:b/>
          <w:bCs/>
          <w:color w:val="000000" w:themeColor="text1"/>
        </w:rPr>
        <w:t xml:space="preserve">, change is possible. </w:t>
      </w:r>
    </w:p>
    <w:p w14:paraId="353F231B" w14:textId="6AC419B5" w:rsidR="00F96F45" w:rsidRPr="002B637E" w:rsidRDefault="00F96F45" w:rsidP="002B637E">
      <w:pPr>
        <w:spacing w:before="240" w:after="0" w:line="240" w:lineRule="auto"/>
        <w:rPr>
          <w:rFonts w:eastAsia="Roboto" w:cs="Roboto"/>
          <w:color w:val="000000" w:themeColor="text1"/>
        </w:rPr>
      </w:pPr>
      <w:r w:rsidRPr="002B637E">
        <w:rPr>
          <w:rFonts w:eastAsia="Roboto" w:cs="Roboto"/>
          <w:color w:val="000000" w:themeColor="text1"/>
        </w:rPr>
        <w:t>Join us in Leading the Way to a better future for all.</w:t>
      </w:r>
    </w:p>
    <w:p w14:paraId="31D1BCA6" w14:textId="5D224CAB" w:rsidR="00F96F45" w:rsidRDefault="002B637E" w:rsidP="002B637E">
      <w:pPr>
        <w:spacing w:before="240" w:after="0" w:line="240" w:lineRule="auto"/>
        <w:rPr>
          <w:rFonts w:eastAsia="Roboto" w:cs="Roboto"/>
          <w:color w:val="000000" w:themeColor="text1"/>
        </w:rPr>
      </w:pPr>
      <w:r w:rsidRPr="002B637E">
        <w:rPr>
          <w:rFonts w:eastAsia="Roboto" w:cs="Roboto"/>
          <w:b/>
          <w:bCs/>
          <w:color w:val="000000" w:themeColor="text1"/>
        </w:rPr>
        <w:t>BUTTON TEXT:</w:t>
      </w:r>
      <w:r>
        <w:rPr>
          <w:rFonts w:eastAsia="Roboto" w:cs="Roboto"/>
          <w:color w:val="000000" w:themeColor="text1"/>
        </w:rPr>
        <w:t xml:space="preserve"> Donate Today </w:t>
      </w:r>
      <w:r w:rsidR="00E67EE3" w:rsidRPr="00E67EE3">
        <w:rPr>
          <w:rFonts w:eastAsia="Roboto" w:cs="Roboto"/>
          <w:b/>
          <w:bCs/>
          <w:color w:val="000000" w:themeColor="text1"/>
          <w:highlight w:val="yellow"/>
        </w:rPr>
        <w:t>(contact UWSC Team to set up a donation link)</w:t>
      </w:r>
    </w:p>
    <w:p w14:paraId="5379C3EF" w14:textId="77777777" w:rsidR="002B637E" w:rsidRDefault="002B637E" w:rsidP="002B637E">
      <w:pPr>
        <w:spacing w:before="240" w:after="0" w:line="240" w:lineRule="auto"/>
        <w:rPr>
          <w:rFonts w:eastAsia="Roboto" w:cs="Roboto"/>
          <w:color w:val="000000" w:themeColor="text1"/>
        </w:rPr>
      </w:pPr>
    </w:p>
    <w:p w14:paraId="21BDE723" w14:textId="0646841D" w:rsidR="002B637E" w:rsidRDefault="002B637E" w:rsidP="002B637E">
      <w:pPr>
        <w:spacing w:before="240" w:after="0" w:line="240" w:lineRule="auto"/>
        <w:rPr>
          <w:rFonts w:eastAsia="Roboto" w:cs="Roboto"/>
          <w:color w:val="000000" w:themeColor="text1"/>
        </w:rPr>
      </w:pPr>
      <w:r w:rsidRPr="002B637E">
        <w:rPr>
          <w:rFonts w:eastAsia="Roboto" w:cs="Roboto"/>
          <w:b/>
          <w:bCs/>
          <w:color w:val="000000" w:themeColor="text1"/>
          <w:highlight w:val="yellow"/>
        </w:rPr>
        <w:t>EMAIL 5</w:t>
      </w:r>
      <w:r w:rsidRPr="002B637E">
        <w:rPr>
          <w:rFonts w:eastAsia="Roboto" w:cs="Roboto"/>
          <w:b/>
          <w:bCs/>
          <w:color w:val="000000" w:themeColor="text1"/>
        </w:rPr>
        <w:br/>
      </w:r>
      <w:r w:rsidRPr="002B637E">
        <w:rPr>
          <w:rFonts w:eastAsia="Roboto" w:cs="Roboto"/>
          <w:b/>
          <w:bCs/>
          <w:color w:val="000000" w:themeColor="text1"/>
        </w:rPr>
        <w:br/>
      </w:r>
      <w:r>
        <w:rPr>
          <w:rFonts w:eastAsia="Roboto" w:cs="Roboto"/>
          <w:color w:val="000000" w:themeColor="text1"/>
        </w:rPr>
        <w:t xml:space="preserve">Image Header: </w:t>
      </w:r>
    </w:p>
    <w:p w14:paraId="5CCA7694" w14:textId="14A1BFF1" w:rsidR="00905612" w:rsidRDefault="00905612" w:rsidP="002B637E">
      <w:pPr>
        <w:spacing w:before="240" w:after="0" w:line="240" w:lineRule="auto"/>
        <w:rPr>
          <w:rFonts w:eastAsia="Roboto" w:cs="Roboto"/>
          <w:color w:val="000000" w:themeColor="text1"/>
        </w:rPr>
      </w:pPr>
      <w:r>
        <w:rPr>
          <w:noProof/>
        </w:rPr>
        <w:drawing>
          <wp:inline distT="0" distB="0" distL="0" distR="0" wp14:anchorId="1B6CE4C1" wp14:editId="5D8CDB6F">
            <wp:extent cx="4389120" cy="1054608"/>
            <wp:effectExtent l="0" t="0" r="0" b="0"/>
            <wp:docPr id="906375162" name="Picture 5" descr="A group of people hugg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75162" name="Picture 5" descr="A group of people hugging each oth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5620" cy="1056170"/>
                    </a:xfrm>
                    <a:prstGeom prst="rect">
                      <a:avLst/>
                    </a:prstGeom>
                    <a:noFill/>
                    <a:ln>
                      <a:noFill/>
                    </a:ln>
                  </pic:spPr>
                </pic:pic>
              </a:graphicData>
            </a:graphic>
          </wp:inline>
        </w:drawing>
      </w:r>
    </w:p>
    <w:p w14:paraId="56A0F418" w14:textId="77777777" w:rsidR="009734EA" w:rsidRPr="009734EA" w:rsidRDefault="009734EA" w:rsidP="009734EA">
      <w:pPr>
        <w:rPr>
          <w:rFonts w:cs="Arial"/>
        </w:rPr>
      </w:pPr>
    </w:p>
    <w:p w14:paraId="4E8FC2E4" w14:textId="77C12FBB" w:rsidR="009734EA" w:rsidRPr="009734EA" w:rsidRDefault="009734EA" w:rsidP="009734EA">
      <w:pPr>
        <w:rPr>
          <w:rFonts w:cs="Arial"/>
        </w:rPr>
      </w:pPr>
      <w:r w:rsidRPr="009734EA">
        <w:rPr>
          <w:rFonts w:cs="Arial"/>
        </w:rPr>
        <w:t xml:space="preserve">Through strategic partnerships and collaborative work, </w:t>
      </w:r>
      <w:r w:rsidRPr="009734EA">
        <w:rPr>
          <w:rFonts w:cs="Arial"/>
          <w:b/>
          <w:bCs/>
        </w:rPr>
        <w:t>United Way of Snohomish County</w:t>
      </w:r>
      <w:r w:rsidRPr="009734EA">
        <w:rPr>
          <w:rFonts w:cs="Arial"/>
        </w:rPr>
        <w:t xml:space="preserve"> brings the many voices of our community together to find common ground and develop strategic plans for change. Your commitment to this year’s campaign will give your neighbors the programs and services they need. </w:t>
      </w:r>
    </w:p>
    <w:p w14:paraId="7C3492BF" w14:textId="17D895A8" w:rsidR="009734EA" w:rsidRPr="009734EA" w:rsidRDefault="009734EA" w:rsidP="009734EA">
      <w:pPr>
        <w:rPr>
          <w:rFonts w:eastAsia="Roboto" w:cs="Roboto"/>
          <w:color w:val="000000" w:themeColor="text1"/>
        </w:rPr>
      </w:pPr>
      <w:r w:rsidRPr="009734EA">
        <w:rPr>
          <w:rFonts w:eastAsia="Roboto" w:cs="Roboto"/>
          <w:color w:val="000000" w:themeColor="text1"/>
        </w:rPr>
        <w:t xml:space="preserve">From strengthening local resilience to advancing health, youth opportunity, and financial security, your support is integral to creating impact in our community. </w:t>
      </w:r>
      <w:r>
        <w:rPr>
          <w:rFonts w:eastAsia="Roboto" w:cs="Roboto"/>
          <w:color w:val="000000" w:themeColor="text1"/>
        </w:rPr>
        <w:t xml:space="preserve">Thank you for </w:t>
      </w:r>
      <w:r w:rsidRPr="009734EA">
        <w:rPr>
          <w:rFonts w:eastAsia="Roboto" w:cs="Roboto"/>
          <w:color w:val="000000" w:themeColor="text1"/>
        </w:rPr>
        <w:t xml:space="preserve">chipping in and Leading the Way to a better future for everyone in </w:t>
      </w:r>
      <w:r>
        <w:rPr>
          <w:rFonts w:eastAsia="Roboto" w:cs="Roboto"/>
          <w:color w:val="000000" w:themeColor="text1"/>
        </w:rPr>
        <w:t xml:space="preserve">Snohomish County. </w:t>
      </w:r>
    </w:p>
    <w:p w14:paraId="07EE9523" w14:textId="77777777" w:rsidR="009734EA" w:rsidRPr="009734EA" w:rsidRDefault="009734EA" w:rsidP="009734EA">
      <w:pPr>
        <w:rPr>
          <w:rFonts w:cs="Arial"/>
          <w:sz w:val="24"/>
          <w:szCs w:val="24"/>
        </w:rPr>
      </w:pPr>
      <w:r w:rsidRPr="009734EA">
        <w:rPr>
          <w:rFonts w:cs="Arial"/>
        </w:rPr>
        <w:t>By coming together, we can do so much more to accomplish goals that can change lives</w:t>
      </w:r>
    </w:p>
    <w:p w14:paraId="616FE70D" w14:textId="54E347C3" w:rsidR="009734EA" w:rsidRDefault="009734EA" w:rsidP="009734EA">
      <w:pPr>
        <w:spacing w:before="240" w:after="0" w:line="240" w:lineRule="auto"/>
        <w:rPr>
          <w:rFonts w:eastAsia="Roboto" w:cs="Roboto"/>
          <w:color w:val="000000" w:themeColor="text1"/>
        </w:rPr>
      </w:pPr>
      <w:r w:rsidRPr="002B637E">
        <w:rPr>
          <w:rFonts w:eastAsia="Roboto" w:cs="Roboto"/>
          <w:b/>
          <w:bCs/>
          <w:color w:val="000000" w:themeColor="text1"/>
        </w:rPr>
        <w:t>BUTTON TEXT:</w:t>
      </w:r>
      <w:r>
        <w:rPr>
          <w:rFonts w:eastAsia="Roboto" w:cs="Roboto"/>
          <w:color w:val="000000" w:themeColor="text1"/>
        </w:rPr>
        <w:t xml:space="preserve"> Donate Today </w:t>
      </w:r>
      <w:r w:rsidR="00E67EE3" w:rsidRPr="00E67EE3">
        <w:rPr>
          <w:rFonts w:eastAsia="Roboto" w:cs="Roboto"/>
          <w:b/>
          <w:bCs/>
          <w:color w:val="000000" w:themeColor="text1"/>
          <w:highlight w:val="yellow"/>
        </w:rPr>
        <w:t>(contact UWSC Team to set up a donation link)</w:t>
      </w:r>
    </w:p>
    <w:p w14:paraId="774F9831" w14:textId="77777777" w:rsidR="002B637E" w:rsidRDefault="002B637E" w:rsidP="002B637E">
      <w:pPr>
        <w:spacing w:before="240" w:after="0" w:line="240" w:lineRule="auto"/>
        <w:rPr>
          <w:rFonts w:eastAsia="Roboto" w:cs="Roboto"/>
          <w:color w:val="000000" w:themeColor="text1"/>
        </w:rPr>
      </w:pPr>
    </w:p>
    <w:p w14:paraId="04E6CCA3" w14:textId="77777777" w:rsidR="002B637E" w:rsidRDefault="002B637E" w:rsidP="002B637E">
      <w:pPr>
        <w:spacing w:before="240" w:after="0" w:line="240" w:lineRule="auto"/>
        <w:rPr>
          <w:rFonts w:eastAsia="Roboto" w:cs="Roboto"/>
          <w:color w:val="000000" w:themeColor="text1"/>
        </w:rPr>
      </w:pPr>
    </w:p>
    <w:p w14:paraId="6E528BA8" w14:textId="2B4E62FE" w:rsidR="002B637E" w:rsidRPr="002B637E" w:rsidRDefault="002B637E" w:rsidP="002B637E">
      <w:pPr>
        <w:spacing w:before="240" w:after="0" w:line="240" w:lineRule="auto"/>
        <w:rPr>
          <w:rFonts w:eastAsia="Roboto" w:cs="Roboto"/>
          <w:b/>
          <w:bCs/>
          <w:color w:val="000000" w:themeColor="text1"/>
        </w:rPr>
      </w:pPr>
      <w:r w:rsidRPr="002B637E">
        <w:rPr>
          <w:rFonts w:eastAsia="Roboto" w:cs="Roboto"/>
          <w:b/>
          <w:bCs/>
          <w:color w:val="000000" w:themeColor="text1"/>
          <w:highlight w:val="yellow"/>
        </w:rPr>
        <w:t>EMAIL 6</w:t>
      </w:r>
    </w:p>
    <w:p w14:paraId="22B95D5C" w14:textId="677C9FC5" w:rsidR="00905612" w:rsidRDefault="002B637E" w:rsidP="002B637E">
      <w:pPr>
        <w:spacing w:before="240" w:after="0" w:line="240" w:lineRule="auto"/>
        <w:rPr>
          <w:rFonts w:eastAsia="Roboto" w:cs="Roboto"/>
          <w:color w:val="000000" w:themeColor="text1"/>
        </w:rPr>
      </w:pPr>
      <w:r>
        <w:rPr>
          <w:rFonts w:eastAsia="Roboto" w:cs="Roboto"/>
          <w:color w:val="000000" w:themeColor="text1"/>
        </w:rPr>
        <w:t xml:space="preserve">Image Header: </w:t>
      </w:r>
      <w:r w:rsidR="00905612">
        <w:rPr>
          <w:rFonts w:eastAsia="Roboto" w:cs="Roboto"/>
          <w:color w:val="000000" w:themeColor="text1"/>
        </w:rPr>
        <w:br/>
      </w:r>
    </w:p>
    <w:p w14:paraId="5107E48D" w14:textId="19E23F65" w:rsidR="00905612" w:rsidRDefault="00905612" w:rsidP="002B637E">
      <w:pPr>
        <w:spacing w:after="167"/>
        <w:ind w:left="-5"/>
      </w:pPr>
      <w:r>
        <w:rPr>
          <w:noProof/>
        </w:rPr>
        <w:drawing>
          <wp:inline distT="0" distB="0" distL="0" distR="0" wp14:anchorId="32105A6B" wp14:editId="1D54E974">
            <wp:extent cx="4498848" cy="1080973"/>
            <wp:effectExtent l="0" t="0" r="0" b="5080"/>
            <wp:docPr id="689063605" name="Picture 6" descr="A child smiling with ponytai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63605" name="Picture 6" descr="A child smiling with ponytail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8469" cy="1088090"/>
                    </a:xfrm>
                    <a:prstGeom prst="rect">
                      <a:avLst/>
                    </a:prstGeom>
                    <a:noFill/>
                    <a:ln>
                      <a:noFill/>
                    </a:ln>
                  </pic:spPr>
                </pic:pic>
              </a:graphicData>
            </a:graphic>
          </wp:inline>
        </w:drawing>
      </w:r>
    </w:p>
    <w:p w14:paraId="4F99C730" w14:textId="506E36F4" w:rsidR="002B637E" w:rsidRDefault="002B637E" w:rsidP="002B637E">
      <w:pPr>
        <w:spacing w:after="167"/>
        <w:ind w:left="-5"/>
      </w:pPr>
      <w:r>
        <w:t xml:space="preserve">Whether you are interested in </w:t>
      </w:r>
      <w:r w:rsidRPr="00FB4E06">
        <w:rPr>
          <w:b/>
          <w:bCs/>
        </w:rPr>
        <w:t>the impact of early literacy, access to dental care for young kids, or creating lasting change in our community,</w:t>
      </w:r>
      <w:r>
        <w:t xml:space="preserve"> United Way of Snohomish County gives you an opportunity to make a direct impact on the issues you care about.   </w:t>
      </w:r>
    </w:p>
    <w:p w14:paraId="597B6004" w14:textId="77777777" w:rsidR="002B637E" w:rsidRDefault="002B637E" w:rsidP="002B637E">
      <w:r>
        <w:lastRenderedPageBreak/>
        <w:t>Through United Way of Snohomish County</w:t>
      </w:r>
      <w:r>
        <w:rPr>
          <w:rFonts w:eastAsia="Calibri"/>
        </w:rPr>
        <w:t xml:space="preserve">, </w:t>
      </w:r>
      <w:r>
        <w:t xml:space="preserve">you can help advance effective solutions to community </w:t>
      </w:r>
      <w:r w:rsidRPr="00FB4E06">
        <w:t xml:space="preserve">challenges making life better for every person across the Snohomish County region. </w:t>
      </w:r>
      <w:r w:rsidRPr="00C90D57">
        <w:rPr>
          <w:b/>
          <w:bCs/>
        </w:rPr>
        <w:t>THANK YOU</w:t>
      </w:r>
      <w:r>
        <w:t xml:space="preserve"> for your continued support of our organization and your community. </w:t>
      </w:r>
    </w:p>
    <w:p w14:paraId="3E25EA49" w14:textId="2869ABC3" w:rsidR="002B637E" w:rsidRPr="002B637E" w:rsidRDefault="009734EA" w:rsidP="002B637E">
      <w:pPr>
        <w:spacing w:before="240" w:after="0" w:line="240" w:lineRule="auto"/>
        <w:rPr>
          <w:rFonts w:eastAsia="Roboto" w:cs="Roboto"/>
          <w:color w:val="000000" w:themeColor="text1"/>
        </w:rPr>
      </w:pPr>
      <w:r w:rsidRPr="002B637E">
        <w:rPr>
          <w:rFonts w:eastAsia="Roboto" w:cs="Roboto"/>
          <w:b/>
          <w:bCs/>
          <w:color w:val="000000" w:themeColor="text1"/>
        </w:rPr>
        <w:t xml:space="preserve">BUTTON TEXT: </w:t>
      </w:r>
      <w:r w:rsidRPr="002B637E">
        <w:rPr>
          <w:rFonts w:eastAsia="Roboto" w:cs="Roboto"/>
          <w:color w:val="000000" w:themeColor="text1"/>
        </w:rPr>
        <w:t xml:space="preserve">LEAD THE WAY </w:t>
      </w:r>
      <w:r w:rsidR="00E67EE3" w:rsidRPr="00E67EE3">
        <w:rPr>
          <w:rFonts w:eastAsia="Roboto" w:cs="Roboto"/>
          <w:b/>
          <w:bCs/>
          <w:color w:val="000000" w:themeColor="text1"/>
          <w:highlight w:val="yellow"/>
        </w:rPr>
        <w:t>(contact UWSC Team to set up a donation link)</w:t>
      </w:r>
    </w:p>
    <w:sectPr w:rsidR="002B637E" w:rsidRPr="002B637E" w:rsidSect="00087B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63CC1"/>
    <w:multiLevelType w:val="hybridMultilevel"/>
    <w:tmpl w:val="E51C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030FC8"/>
    <w:multiLevelType w:val="hybridMultilevel"/>
    <w:tmpl w:val="6AA23A8C"/>
    <w:lvl w:ilvl="0" w:tplc="90CC45D2">
      <w:start w:val="1"/>
      <w:numFmt w:val="bullet"/>
      <w:lvlText w:val=""/>
      <w:lvlJc w:val="left"/>
      <w:pPr>
        <w:ind w:left="720" w:hanging="360"/>
      </w:pPr>
      <w:rPr>
        <w:rFonts w:ascii="Symbol" w:hAnsi="Symbol" w:hint="default"/>
      </w:rPr>
    </w:lvl>
    <w:lvl w:ilvl="1" w:tplc="1EF037F2">
      <w:start w:val="1"/>
      <w:numFmt w:val="bullet"/>
      <w:lvlText w:val="o"/>
      <w:lvlJc w:val="left"/>
      <w:pPr>
        <w:ind w:left="1440" w:hanging="360"/>
      </w:pPr>
      <w:rPr>
        <w:rFonts w:ascii="Courier New" w:hAnsi="Courier New" w:hint="default"/>
      </w:rPr>
    </w:lvl>
    <w:lvl w:ilvl="2" w:tplc="910E34BA">
      <w:start w:val="1"/>
      <w:numFmt w:val="bullet"/>
      <w:lvlText w:val=""/>
      <w:lvlJc w:val="left"/>
      <w:pPr>
        <w:ind w:left="2160" w:hanging="360"/>
      </w:pPr>
      <w:rPr>
        <w:rFonts w:ascii="Wingdings" w:hAnsi="Wingdings" w:hint="default"/>
      </w:rPr>
    </w:lvl>
    <w:lvl w:ilvl="3" w:tplc="45E84484">
      <w:start w:val="1"/>
      <w:numFmt w:val="bullet"/>
      <w:lvlText w:val=""/>
      <w:lvlJc w:val="left"/>
      <w:pPr>
        <w:ind w:left="2880" w:hanging="360"/>
      </w:pPr>
      <w:rPr>
        <w:rFonts w:ascii="Symbol" w:hAnsi="Symbol" w:hint="default"/>
      </w:rPr>
    </w:lvl>
    <w:lvl w:ilvl="4" w:tplc="03C854C4">
      <w:start w:val="1"/>
      <w:numFmt w:val="bullet"/>
      <w:lvlText w:val="o"/>
      <w:lvlJc w:val="left"/>
      <w:pPr>
        <w:ind w:left="3600" w:hanging="360"/>
      </w:pPr>
      <w:rPr>
        <w:rFonts w:ascii="Courier New" w:hAnsi="Courier New" w:hint="default"/>
      </w:rPr>
    </w:lvl>
    <w:lvl w:ilvl="5" w:tplc="3716B152">
      <w:start w:val="1"/>
      <w:numFmt w:val="bullet"/>
      <w:lvlText w:val=""/>
      <w:lvlJc w:val="left"/>
      <w:pPr>
        <w:ind w:left="4320" w:hanging="360"/>
      </w:pPr>
      <w:rPr>
        <w:rFonts w:ascii="Wingdings" w:hAnsi="Wingdings" w:hint="default"/>
      </w:rPr>
    </w:lvl>
    <w:lvl w:ilvl="6" w:tplc="428C4C84">
      <w:start w:val="1"/>
      <w:numFmt w:val="bullet"/>
      <w:lvlText w:val=""/>
      <w:lvlJc w:val="left"/>
      <w:pPr>
        <w:ind w:left="5040" w:hanging="360"/>
      </w:pPr>
      <w:rPr>
        <w:rFonts w:ascii="Symbol" w:hAnsi="Symbol" w:hint="default"/>
      </w:rPr>
    </w:lvl>
    <w:lvl w:ilvl="7" w:tplc="D316A9F8">
      <w:start w:val="1"/>
      <w:numFmt w:val="bullet"/>
      <w:lvlText w:val="o"/>
      <w:lvlJc w:val="left"/>
      <w:pPr>
        <w:ind w:left="5760" w:hanging="360"/>
      </w:pPr>
      <w:rPr>
        <w:rFonts w:ascii="Courier New" w:hAnsi="Courier New" w:hint="default"/>
      </w:rPr>
    </w:lvl>
    <w:lvl w:ilvl="8" w:tplc="17800BC0">
      <w:start w:val="1"/>
      <w:numFmt w:val="bullet"/>
      <w:lvlText w:val=""/>
      <w:lvlJc w:val="left"/>
      <w:pPr>
        <w:ind w:left="6480" w:hanging="360"/>
      </w:pPr>
      <w:rPr>
        <w:rFonts w:ascii="Wingdings" w:hAnsi="Wingdings" w:hint="default"/>
      </w:rPr>
    </w:lvl>
  </w:abstractNum>
  <w:num w:numId="1" w16cid:durableId="1944485079">
    <w:abstractNumId w:val="1"/>
  </w:num>
  <w:num w:numId="2" w16cid:durableId="192802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2C"/>
    <w:rsid w:val="00087BFA"/>
    <w:rsid w:val="001202ED"/>
    <w:rsid w:val="001D01D3"/>
    <w:rsid w:val="002B637E"/>
    <w:rsid w:val="002E732D"/>
    <w:rsid w:val="003A0720"/>
    <w:rsid w:val="00716FA7"/>
    <w:rsid w:val="0074556C"/>
    <w:rsid w:val="00747E71"/>
    <w:rsid w:val="00833606"/>
    <w:rsid w:val="009033B0"/>
    <w:rsid w:val="00905612"/>
    <w:rsid w:val="009465A1"/>
    <w:rsid w:val="009734EA"/>
    <w:rsid w:val="00B208C0"/>
    <w:rsid w:val="00BE4AD1"/>
    <w:rsid w:val="00DF01C5"/>
    <w:rsid w:val="00E67EE3"/>
    <w:rsid w:val="00F02B2C"/>
    <w:rsid w:val="00F67FE0"/>
    <w:rsid w:val="00F9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6F01"/>
  <w15:chartTrackingRefBased/>
  <w15:docId w15:val="{3F048D01-662C-4CAE-B387-750244D5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B2C"/>
    <w:rPr>
      <w:rFonts w:eastAsiaTheme="majorEastAsia" w:cstheme="majorBidi"/>
      <w:color w:val="272727" w:themeColor="text1" w:themeTint="D8"/>
    </w:rPr>
  </w:style>
  <w:style w:type="paragraph" w:styleId="Title">
    <w:name w:val="Title"/>
    <w:basedOn w:val="Normal"/>
    <w:next w:val="Normal"/>
    <w:link w:val="TitleChar"/>
    <w:uiPriority w:val="10"/>
    <w:qFormat/>
    <w:rsid w:val="00F02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B2C"/>
    <w:pPr>
      <w:spacing w:before="160"/>
      <w:jc w:val="center"/>
    </w:pPr>
    <w:rPr>
      <w:i/>
      <w:iCs/>
      <w:color w:val="404040" w:themeColor="text1" w:themeTint="BF"/>
    </w:rPr>
  </w:style>
  <w:style w:type="character" w:customStyle="1" w:styleId="QuoteChar">
    <w:name w:val="Quote Char"/>
    <w:basedOn w:val="DefaultParagraphFont"/>
    <w:link w:val="Quote"/>
    <w:uiPriority w:val="29"/>
    <w:rsid w:val="00F02B2C"/>
    <w:rPr>
      <w:i/>
      <w:iCs/>
      <w:color w:val="404040" w:themeColor="text1" w:themeTint="BF"/>
    </w:rPr>
  </w:style>
  <w:style w:type="paragraph" w:styleId="ListParagraph">
    <w:name w:val="List Paragraph"/>
    <w:basedOn w:val="Normal"/>
    <w:uiPriority w:val="34"/>
    <w:qFormat/>
    <w:rsid w:val="00F02B2C"/>
    <w:pPr>
      <w:ind w:left="720"/>
      <w:contextualSpacing/>
    </w:pPr>
  </w:style>
  <w:style w:type="character" w:styleId="IntenseEmphasis">
    <w:name w:val="Intense Emphasis"/>
    <w:basedOn w:val="DefaultParagraphFont"/>
    <w:uiPriority w:val="21"/>
    <w:qFormat/>
    <w:rsid w:val="00F02B2C"/>
    <w:rPr>
      <w:i/>
      <w:iCs/>
      <w:color w:val="0F4761" w:themeColor="accent1" w:themeShade="BF"/>
    </w:rPr>
  </w:style>
  <w:style w:type="paragraph" w:styleId="IntenseQuote">
    <w:name w:val="Intense Quote"/>
    <w:basedOn w:val="Normal"/>
    <w:next w:val="Normal"/>
    <w:link w:val="IntenseQuoteChar"/>
    <w:uiPriority w:val="30"/>
    <w:qFormat/>
    <w:rsid w:val="00F02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B2C"/>
    <w:rPr>
      <w:i/>
      <w:iCs/>
      <w:color w:val="0F4761" w:themeColor="accent1" w:themeShade="BF"/>
    </w:rPr>
  </w:style>
  <w:style w:type="character" w:styleId="IntenseReference">
    <w:name w:val="Intense Reference"/>
    <w:basedOn w:val="DefaultParagraphFont"/>
    <w:uiPriority w:val="32"/>
    <w:qFormat/>
    <w:rsid w:val="00F02B2C"/>
    <w:rPr>
      <w:b/>
      <w:bCs/>
      <w:smallCaps/>
      <w:color w:val="0F4761" w:themeColor="accent1" w:themeShade="BF"/>
      <w:spacing w:val="5"/>
    </w:rPr>
  </w:style>
  <w:style w:type="character" w:customStyle="1" w:styleId="normaltextrun">
    <w:name w:val="normaltextrun"/>
    <w:basedOn w:val="DefaultParagraphFont"/>
    <w:uiPriority w:val="1"/>
    <w:rsid w:val="00F02B2C"/>
  </w:style>
  <w:style w:type="character" w:customStyle="1" w:styleId="eop">
    <w:name w:val="eop"/>
    <w:basedOn w:val="DefaultParagraphFont"/>
    <w:uiPriority w:val="1"/>
    <w:rsid w:val="00F02B2C"/>
  </w:style>
  <w:style w:type="character" w:styleId="Hyperlink">
    <w:name w:val="Hyperlink"/>
    <w:basedOn w:val="DefaultParagraphFont"/>
    <w:uiPriority w:val="99"/>
    <w:unhideWhenUsed/>
    <w:rsid w:val="00F02B2C"/>
    <w:rPr>
      <w:color w:val="467886" w:themeColor="hyperlink"/>
      <w:u w:val="single"/>
    </w:rPr>
  </w:style>
  <w:style w:type="character" w:styleId="UnresolvedMention">
    <w:name w:val="Unresolved Mention"/>
    <w:basedOn w:val="DefaultParagraphFont"/>
    <w:uiPriority w:val="99"/>
    <w:semiHidden/>
    <w:unhideWhenUsed/>
    <w:rsid w:val="00F02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Williams</dc:creator>
  <cp:keywords/>
  <dc:description/>
  <cp:lastModifiedBy>Brittany Williams</cp:lastModifiedBy>
  <cp:revision>2</cp:revision>
  <dcterms:created xsi:type="dcterms:W3CDTF">2024-09-16T19:01:00Z</dcterms:created>
  <dcterms:modified xsi:type="dcterms:W3CDTF">2024-09-16T19:01:00Z</dcterms:modified>
</cp:coreProperties>
</file>